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CA" w:rsidRDefault="00863DCA" w:rsidP="0086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C0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19A972C" wp14:editId="52A65BE2">
            <wp:simplePos x="0" y="0"/>
            <wp:positionH relativeFrom="page">
              <wp:posOffset>3330575</wp:posOffset>
            </wp:positionH>
            <wp:positionV relativeFrom="paragraph">
              <wp:posOffset>0</wp:posOffset>
            </wp:positionV>
            <wp:extent cx="728980" cy="712470"/>
            <wp:effectExtent l="0" t="0" r="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DCA" w:rsidRPr="000A6C06" w:rsidRDefault="00863DCA" w:rsidP="00863DC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0A6C06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 xml:space="preserve"> Муниципальный район «Цумадинский район»</w:t>
      </w:r>
    </w:p>
    <w:p w:rsidR="00863DCA" w:rsidRPr="000A6C06" w:rsidRDefault="00863DCA" w:rsidP="00863D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C06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МКУ «УПРАВЛЕНИЕ ОБРАЗОВАНИЯ»</w:t>
      </w:r>
    </w:p>
    <w:p w:rsidR="00863DCA" w:rsidRPr="000A6C06" w:rsidRDefault="00863DCA" w:rsidP="00863DC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</w:pPr>
      <w:r w:rsidRPr="000A6C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1FD254" wp14:editId="06D4C992">
                <wp:simplePos x="0" y="0"/>
                <wp:positionH relativeFrom="margin">
                  <wp:posOffset>-177165</wp:posOffset>
                </wp:positionH>
                <wp:positionV relativeFrom="paragraph">
                  <wp:posOffset>182880</wp:posOffset>
                </wp:positionV>
                <wp:extent cx="6231255" cy="10571"/>
                <wp:effectExtent l="0" t="19050" r="5524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95pt,14.4pt" to="476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Pr="000A6C06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                              368900, РД, Цумадинский район, с. </w:t>
      </w:r>
      <w:proofErr w:type="spellStart"/>
      <w:r w:rsidRPr="000A6C06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Агвали</w:t>
      </w:r>
      <w:proofErr w:type="spellEnd"/>
      <w:r w:rsidRPr="000A6C06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, тел. (8727) 2-52-12</w:t>
      </w:r>
    </w:p>
    <w:p w:rsidR="00863DCA" w:rsidRDefault="00863DCA" w:rsidP="0086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CA" w:rsidRDefault="00863DCA" w:rsidP="0086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2019г                                                                                         №01-01\19-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bookmarkStart w:id="0" w:name="_GoBack"/>
      <w:bookmarkEnd w:id="0"/>
    </w:p>
    <w:p w:rsidR="00863DCA" w:rsidRDefault="00863DCA" w:rsidP="00863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CA" w:rsidRPr="00863DCA" w:rsidRDefault="00863DCA" w:rsidP="00863D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863DCA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 Руководителям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right"/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образовательных учреждений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863DCA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проведении Всероссийской акции СТОП ВИЧ/СПИД, приуроченной к Международному дню памяти людей, умерших от СПИДа</w:t>
      </w:r>
    </w:p>
    <w:p w:rsidR="00863DCA" w:rsidRDefault="00863DCA" w:rsidP="00863DC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       </w:t>
      </w: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КУ «УО» </w:t>
      </w: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информирует о проведении Всероссийской акции СТОП ВИЧ/СПИД, приуроченной к Международному дню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памяти людей, умерших от СПИДа. </w:t>
      </w:r>
    </w:p>
    <w:p w:rsid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Проведение Всероссийской акции запланировано </w:t>
      </w:r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с 14 по 19 мая 2019 г</w:t>
      </w: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. среди учащихся </w:t>
      </w:r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10-11</w:t>
      </w: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классов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общеобразовательных организаций.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рамках проведения Всероссийской акции </w:t>
      </w:r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 xml:space="preserve">17 мая 2019 г. </w:t>
      </w: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необходимо организовать на базе образовательных организаций проведение мероприятия </w:t>
      </w:r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«День здорового образа жизни».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связи с проведением Всероссийской акции необходимо: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участие во Всероссийской акции обучающихся, подготовить соответствующие планы мероприятий и оформить информационные стенды;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загрузить с официального сайта Всероссийской акции </w:t>
      </w:r>
      <w:proofErr w:type="spell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стопвичспид.рф</w:t>
      </w:r>
      <w:proofErr w:type="spell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.</w:t>
      </w: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информационные материалы, обеспечить их тиражирование и размещение на официальных сайтах и стендах общеобразовательных организаций;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организовать подготовку, обобщения и трансляцию эффективных практик в области профилактики ВИЧ/СПИДа в рамках мероприятий Всероссийской акции;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организовать участие обучающихся образовательных организаций в интернет-опросе по выявлению профильной компетенции в области профилактики ВИЧ-инфекции на веб-ресурсе, расположенном по адресу: </w:t>
      </w:r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опрос-молодежи-о-</w:t>
      </w:r>
      <w:proofErr w:type="spell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вич</w:t>
      </w:r>
      <w:proofErr w:type="gram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.р</w:t>
      </w:r>
      <w:proofErr w:type="gram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ф</w:t>
      </w:r>
      <w:proofErr w:type="spell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;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качестве организационно-методического ресурса по вопросам проведения Всероссийской акции </w:t>
      </w:r>
      <w:proofErr w:type="spellStart"/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Минпросвещения</w:t>
      </w:r>
      <w:proofErr w:type="spellEnd"/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рекомендует использовать материалы, подготовленные ведущими специалистами профильных ведомств и расположенные в информационно-телекоммуникационной сети «Интернет» по следующим адресам: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</w:pPr>
      <w:proofErr w:type="spell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стопвичспид</w:t>
      </w:r>
      <w:proofErr w:type="gram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.р</w:t>
      </w:r>
      <w:proofErr w:type="gram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ф</w:t>
      </w:r>
      <w:proofErr w:type="spell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;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</w:pPr>
      <w:proofErr w:type="spell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instagram.cjm</w:t>
      </w:r>
      <w:proofErr w:type="spell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/</w:t>
      </w:r>
      <w:proofErr w:type="spell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stopspid</w:t>
      </w:r>
      <w:proofErr w:type="spell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;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</w:pPr>
      <w:proofErr w:type="spell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facebook.cjm</w:t>
      </w:r>
      <w:proofErr w:type="spell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/</w:t>
      </w:r>
      <w:proofErr w:type="spell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fondsci</w:t>
      </w:r>
      <w:proofErr w:type="spellEnd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;</w:t>
      </w:r>
    </w:p>
    <w:p w:rsid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Информацию об участии во Всероссийской акции, видео и фотоот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чет о проведенных мероприятиях </w:t>
      </w:r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просим представить на э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лектронный адрес: </w:t>
      </w:r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9634032320@mail.ru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 xml:space="preserve">в срок до 25 мая 2019 </w:t>
      </w:r>
      <w:proofErr w:type="spellStart"/>
      <w:r w:rsidRPr="00863DCA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г</w:t>
      </w:r>
      <w:proofErr w:type="gramStart"/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</w:t>
      </w:r>
      <w:proofErr w:type="gramEnd"/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исьмо</w:t>
      </w:r>
      <w:proofErr w:type="spellEnd"/>
      <w:r w:rsidRPr="00863DC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№ 06-4730/01-09/19 от 07 мая 2019г.</w:t>
      </w:r>
    </w:p>
    <w:p w:rsidR="00863DCA" w:rsidRPr="00863DCA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      </w:t>
      </w:r>
      <w:r w:rsidRPr="006A487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Начальник МКУ «УО»                                      </w:t>
      </w:r>
      <w:proofErr w:type="spellStart"/>
      <w:r w:rsidRPr="006A4873">
        <w:rPr>
          <w:rFonts w:ascii="Verdana" w:eastAsia="Times New Roman" w:hAnsi="Verdana" w:cs="Times New Roman"/>
          <w:b/>
          <w:sz w:val="20"/>
          <w:szCs w:val="20"/>
          <w:lang w:eastAsia="ru-RU"/>
        </w:rPr>
        <w:t>Гарунов</w:t>
      </w:r>
      <w:proofErr w:type="spellEnd"/>
      <w:r w:rsidRPr="006A487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М.А.</w:t>
      </w:r>
    </w:p>
    <w:p w:rsidR="00863DCA" w:rsidRPr="000A6C06" w:rsidRDefault="00863DCA" w:rsidP="00863DCA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0A6C06"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  <w:t>Исп.</w:t>
      </w:r>
    </w:p>
    <w:p w:rsidR="00863DCA" w:rsidRDefault="00863DCA" w:rsidP="00863DCA">
      <w:pPr>
        <w:rPr>
          <w:sz w:val="16"/>
          <w:szCs w:val="16"/>
        </w:rPr>
      </w:pPr>
      <w:r w:rsidRPr="000A6C06">
        <w:rPr>
          <w:sz w:val="16"/>
          <w:szCs w:val="16"/>
        </w:rPr>
        <w:t xml:space="preserve">Методист МКУ «УО» </w:t>
      </w:r>
    </w:p>
    <w:p w:rsidR="00863DCA" w:rsidRPr="000A6C06" w:rsidRDefault="00863DCA" w:rsidP="00863DCA">
      <w:pPr>
        <w:rPr>
          <w:sz w:val="16"/>
          <w:szCs w:val="16"/>
        </w:rPr>
      </w:pPr>
      <w:proofErr w:type="spellStart"/>
      <w:r w:rsidRPr="000A6C06">
        <w:rPr>
          <w:sz w:val="16"/>
          <w:szCs w:val="16"/>
        </w:rPr>
        <w:t>Муртазалиева</w:t>
      </w:r>
      <w:proofErr w:type="spellEnd"/>
      <w:r w:rsidRPr="000A6C06">
        <w:rPr>
          <w:sz w:val="16"/>
          <w:szCs w:val="16"/>
        </w:rPr>
        <w:t xml:space="preserve"> П.А.</w:t>
      </w:r>
      <w:r>
        <w:rPr>
          <w:sz w:val="16"/>
          <w:szCs w:val="16"/>
        </w:rPr>
        <w:t>Т:89634032320</w:t>
      </w:r>
    </w:p>
    <w:p w:rsidR="00AE6449" w:rsidRDefault="00AE6449"/>
    <w:sectPr w:rsidR="00AE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2F"/>
    <w:rsid w:val="007900A7"/>
    <w:rsid w:val="00863DCA"/>
    <w:rsid w:val="00AE6449"/>
    <w:rsid w:val="00E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C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2019-05-08T13:43:00Z</cp:lastPrinted>
  <dcterms:created xsi:type="dcterms:W3CDTF">2019-05-08T13:43:00Z</dcterms:created>
  <dcterms:modified xsi:type="dcterms:W3CDTF">2019-05-08T13:43:00Z</dcterms:modified>
</cp:coreProperties>
</file>